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7B75" w14:textId="77777777" w:rsidR="00945896" w:rsidRPr="00464FEE" w:rsidRDefault="009E42FC" w:rsidP="00F1237D">
      <w:pPr>
        <w:jc w:val="center"/>
        <w:rPr>
          <w:rFonts w:ascii="Baskerville Old Face" w:hAnsi="Baskerville Old Face"/>
          <w:b/>
          <w:sz w:val="120"/>
          <w:szCs w:val="120"/>
        </w:rPr>
      </w:pPr>
      <w:r>
        <w:rPr>
          <w:rFonts w:ascii="Tahoma" w:hAnsi="Tahoma" w:cs="Tahoma"/>
          <w:b/>
          <w:noProof/>
          <w:sz w:val="120"/>
          <w:szCs w:val="120"/>
          <w:lang w:eastAsia="fr-CH"/>
        </w:rPr>
        <w:drawing>
          <wp:anchor distT="0" distB="0" distL="114300" distR="114300" simplePos="0" relativeHeight="251658240" behindDoc="0" locked="0" layoutInCell="1" allowOverlap="1" wp14:anchorId="740834D1" wp14:editId="79DF2D22">
            <wp:simplePos x="0" y="0"/>
            <wp:positionH relativeFrom="margin">
              <wp:posOffset>-400050</wp:posOffset>
            </wp:positionH>
            <wp:positionV relativeFrom="paragraph">
              <wp:posOffset>227965</wp:posOffset>
            </wp:positionV>
            <wp:extent cx="1466850" cy="141033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otball_PNG52781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  <w:sz w:val="120"/>
          <w:szCs w:val="120"/>
          <w:lang w:eastAsia="fr-CH"/>
        </w:rPr>
        <w:drawing>
          <wp:anchor distT="0" distB="0" distL="114300" distR="114300" simplePos="0" relativeHeight="251661312" behindDoc="0" locked="0" layoutInCell="1" allowOverlap="1" wp14:anchorId="01D37142" wp14:editId="27ACA6DA">
            <wp:simplePos x="0" y="0"/>
            <wp:positionH relativeFrom="margin">
              <wp:posOffset>7920990</wp:posOffset>
            </wp:positionH>
            <wp:positionV relativeFrom="paragraph">
              <wp:posOffset>247650</wp:posOffset>
            </wp:positionV>
            <wp:extent cx="1466850" cy="1410335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otball_PNG52781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42FC">
        <w:rPr>
          <w:rFonts w:ascii="Baskerville Old Face" w:hAnsi="Baskerville Old Face"/>
          <w:b/>
          <w:noProof/>
          <w:sz w:val="120"/>
          <w:szCs w:val="120"/>
        </w:rPr>
        <w:drawing>
          <wp:anchor distT="0" distB="0" distL="114300" distR="114300" simplePos="0" relativeHeight="251665408" behindDoc="0" locked="0" layoutInCell="1" allowOverlap="1" wp14:anchorId="2589C3AE" wp14:editId="3124A375">
            <wp:simplePos x="0" y="0"/>
            <wp:positionH relativeFrom="margin">
              <wp:posOffset>6101080</wp:posOffset>
            </wp:positionH>
            <wp:positionV relativeFrom="paragraph">
              <wp:posOffset>194945</wp:posOffset>
            </wp:positionV>
            <wp:extent cx="1425575" cy="1799590"/>
            <wp:effectExtent l="0" t="0" r="317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42FC">
        <w:rPr>
          <w:rFonts w:ascii="Baskerville Old Face" w:hAnsi="Baskerville Old Face"/>
          <w:b/>
          <w:noProof/>
          <w:sz w:val="120"/>
          <w:szCs w:val="120"/>
        </w:rPr>
        <w:drawing>
          <wp:anchor distT="0" distB="0" distL="114300" distR="114300" simplePos="0" relativeHeight="251664384" behindDoc="0" locked="0" layoutInCell="1" allowOverlap="1" wp14:anchorId="659F90A6" wp14:editId="618D5E6A">
            <wp:simplePos x="0" y="0"/>
            <wp:positionH relativeFrom="margin">
              <wp:posOffset>1409700</wp:posOffset>
            </wp:positionH>
            <wp:positionV relativeFrom="paragraph">
              <wp:posOffset>185420</wp:posOffset>
            </wp:positionV>
            <wp:extent cx="1425575" cy="1799590"/>
            <wp:effectExtent l="0" t="0" r="317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42FC">
        <w:rPr>
          <w:rFonts w:ascii="Baskerville Old Face" w:hAnsi="Baskerville Old Face"/>
          <w:b/>
          <w:noProof/>
          <w:sz w:val="120"/>
          <w:szCs w:val="120"/>
        </w:rPr>
        <w:drawing>
          <wp:anchor distT="0" distB="0" distL="114300" distR="114300" simplePos="0" relativeHeight="251663360" behindDoc="0" locked="0" layoutInCell="1" allowOverlap="1" wp14:anchorId="1D19EFA7" wp14:editId="6F105B59">
            <wp:simplePos x="0" y="0"/>
            <wp:positionH relativeFrom="margin">
              <wp:posOffset>3755390</wp:posOffset>
            </wp:positionH>
            <wp:positionV relativeFrom="paragraph">
              <wp:posOffset>173990</wp:posOffset>
            </wp:positionV>
            <wp:extent cx="1425575" cy="1799590"/>
            <wp:effectExtent l="0" t="0" r="317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53B86" w14:textId="77777777" w:rsidR="00F1237D" w:rsidRDefault="00F1237D" w:rsidP="00A1324F">
      <w:pPr>
        <w:spacing w:after="0" w:line="240" w:lineRule="auto"/>
        <w:jc w:val="center"/>
        <w:rPr>
          <w:rFonts w:ascii="Baskerville Old Face" w:hAnsi="Baskerville Old Face"/>
          <w:b/>
          <w:sz w:val="120"/>
          <w:szCs w:val="120"/>
        </w:rPr>
      </w:pPr>
    </w:p>
    <w:p w14:paraId="15F985FC" w14:textId="77777777" w:rsidR="00144DBD" w:rsidRPr="00144DBD" w:rsidRDefault="00144DBD" w:rsidP="00A1324F">
      <w:pPr>
        <w:spacing w:after="0" w:line="240" w:lineRule="auto"/>
        <w:jc w:val="center"/>
        <w:rPr>
          <w:rFonts w:ascii="Baskerville Old Face" w:hAnsi="Baskerville Old Face"/>
          <w:b/>
          <w:sz w:val="80"/>
          <w:szCs w:val="80"/>
        </w:rPr>
      </w:pPr>
    </w:p>
    <w:p w14:paraId="2095C33B" w14:textId="77777777" w:rsidR="00464FEE" w:rsidRDefault="00464FEE" w:rsidP="00464FEE">
      <w:pPr>
        <w:jc w:val="center"/>
        <w:rPr>
          <w:rFonts w:ascii="Tahoma" w:hAnsi="Tahoma" w:cs="Tahoma"/>
          <w:sz w:val="120"/>
          <w:szCs w:val="120"/>
        </w:rPr>
      </w:pPr>
      <w:r w:rsidRPr="00464FEE">
        <w:rPr>
          <w:rFonts w:ascii="Tahoma" w:hAnsi="Tahoma" w:cs="Tahoma"/>
          <w:sz w:val="120"/>
          <w:szCs w:val="120"/>
        </w:rPr>
        <w:t>En raison</w:t>
      </w:r>
      <w:r>
        <w:rPr>
          <w:rFonts w:ascii="Tahoma" w:hAnsi="Tahoma" w:cs="Tahoma"/>
          <w:sz w:val="120"/>
          <w:szCs w:val="120"/>
        </w:rPr>
        <w:t xml:space="preserve"> du tournoi </w:t>
      </w:r>
      <w:r w:rsidRPr="00464FEE">
        <w:rPr>
          <w:rFonts w:ascii="Tahoma" w:hAnsi="Tahoma" w:cs="Tahoma"/>
          <w:b/>
          <w:sz w:val="120"/>
          <w:szCs w:val="120"/>
        </w:rPr>
        <w:t>Gr</w:t>
      </w:r>
      <w:r w:rsidR="00144DBD">
        <w:rPr>
          <w:rFonts w:ascii="Tahoma" w:hAnsi="Tahoma" w:cs="Tahoma"/>
          <w:b/>
          <w:sz w:val="120"/>
          <w:szCs w:val="120"/>
        </w:rPr>
        <w:t>aines de Foot</w:t>
      </w:r>
      <w:r w:rsidRPr="00464FEE">
        <w:rPr>
          <w:rFonts w:ascii="Tahoma" w:hAnsi="Tahoma" w:cs="Tahoma"/>
          <w:sz w:val="120"/>
          <w:szCs w:val="120"/>
        </w:rPr>
        <w:t xml:space="preserve"> </w:t>
      </w:r>
    </w:p>
    <w:p w14:paraId="2C6F6821" w14:textId="77777777" w:rsidR="00464FEE" w:rsidRDefault="00464FEE" w:rsidP="00464FEE">
      <w:pPr>
        <w:jc w:val="center"/>
        <w:rPr>
          <w:rFonts w:ascii="Tahoma" w:hAnsi="Tahoma" w:cs="Tahoma"/>
          <w:sz w:val="120"/>
          <w:szCs w:val="120"/>
        </w:rPr>
      </w:pPr>
      <w:r>
        <w:rPr>
          <w:rFonts w:ascii="Tahoma" w:hAnsi="Tahoma" w:cs="Tahoma"/>
          <w:sz w:val="120"/>
          <w:szCs w:val="120"/>
        </w:rPr>
        <w:t>L</w:t>
      </w:r>
      <w:r w:rsidRPr="00464FEE">
        <w:rPr>
          <w:rFonts w:ascii="Tahoma" w:hAnsi="Tahoma" w:cs="Tahoma"/>
          <w:sz w:val="120"/>
          <w:szCs w:val="120"/>
        </w:rPr>
        <w:t>a d</w:t>
      </w:r>
      <w:r>
        <w:rPr>
          <w:rFonts w:ascii="Tahoma" w:hAnsi="Tahoma" w:cs="Tahoma"/>
          <w:sz w:val="120"/>
          <w:szCs w:val="120"/>
        </w:rPr>
        <w:t>échetterie intercommunale des T</w:t>
      </w:r>
      <w:r w:rsidRPr="00464FEE">
        <w:rPr>
          <w:rFonts w:ascii="Tahoma" w:hAnsi="Tahoma" w:cs="Tahoma"/>
          <w:sz w:val="120"/>
          <w:szCs w:val="120"/>
        </w:rPr>
        <w:t xml:space="preserve">uileries de Grandson, sera exceptionnellement fermée le </w:t>
      </w:r>
    </w:p>
    <w:p w14:paraId="48FA8E95" w14:textId="77777777" w:rsidR="001B26F5" w:rsidRPr="001B26F5" w:rsidRDefault="001B26F5" w:rsidP="00464FEE">
      <w:pPr>
        <w:jc w:val="center"/>
        <w:rPr>
          <w:rFonts w:ascii="Tahoma" w:hAnsi="Tahoma" w:cs="Tahoma"/>
          <w:sz w:val="80"/>
          <w:szCs w:val="80"/>
        </w:rPr>
      </w:pPr>
    </w:p>
    <w:p w14:paraId="4F3CC6BD" w14:textId="27973671" w:rsidR="00464FEE" w:rsidRDefault="00464FEE" w:rsidP="00464FEE">
      <w:pPr>
        <w:jc w:val="center"/>
        <w:rPr>
          <w:rFonts w:ascii="Tahoma" w:hAnsi="Tahoma" w:cs="Tahoma"/>
          <w:b/>
          <w:bCs/>
          <w:color w:val="FF0000"/>
          <w:sz w:val="120"/>
          <w:szCs w:val="120"/>
        </w:rPr>
      </w:pPr>
      <w:r>
        <w:rPr>
          <w:rFonts w:ascii="Tahoma" w:hAnsi="Tahoma" w:cs="Tahoma"/>
          <w:b/>
          <w:bCs/>
          <w:color w:val="FF0000"/>
          <w:sz w:val="120"/>
          <w:szCs w:val="120"/>
        </w:rPr>
        <w:t xml:space="preserve">samedi </w:t>
      </w:r>
      <w:r w:rsidR="003D04F7">
        <w:rPr>
          <w:rFonts w:ascii="Tahoma" w:hAnsi="Tahoma" w:cs="Tahoma"/>
          <w:b/>
          <w:bCs/>
          <w:color w:val="FF0000"/>
          <w:sz w:val="120"/>
          <w:szCs w:val="120"/>
        </w:rPr>
        <w:t>13 juin 2026</w:t>
      </w:r>
    </w:p>
    <w:p w14:paraId="69A12DFA" w14:textId="77777777" w:rsidR="001B26F5" w:rsidRPr="00144DBD" w:rsidRDefault="001B26F5" w:rsidP="00464FEE">
      <w:pPr>
        <w:jc w:val="center"/>
        <w:rPr>
          <w:rFonts w:ascii="Tahoma" w:hAnsi="Tahoma" w:cs="Tahoma"/>
          <w:b/>
          <w:bCs/>
          <w:color w:val="FF0000"/>
          <w:sz w:val="80"/>
          <w:szCs w:val="80"/>
        </w:rPr>
      </w:pPr>
    </w:p>
    <w:p w14:paraId="676DD08C" w14:textId="77777777" w:rsidR="00464FEE" w:rsidRPr="001B26F5" w:rsidRDefault="001B26F5" w:rsidP="001B26F5">
      <w:pPr>
        <w:jc w:val="right"/>
        <w:rPr>
          <w:rFonts w:ascii="Tahoma" w:hAnsi="Tahoma" w:cs="Tahoma"/>
          <w:b/>
          <w:bCs/>
          <w:sz w:val="72"/>
          <w:szCs w:val="72"/>
        </w:rPr>
      </w:pPr>
      <w:r w:rsidRPr="001B26F5">
        <w:rPr>
          <w:rFonts w:ascii="Tahoma" w:hAnsi="Tahoma" w:cs="Tahoma"/>
          <w:b/>
          <w:bCs/>
          <w:sz w:val="72"/>
          <w:szCs w:val="72"/>
        </w:rPr>
        <w:t>Merci de votre compréhension</w:t>
      </w:r>
      <w:r w:rsidR="00464FEE" w:rsidRPr="001B26F5">
        <w:rPr>
          <w:rFonts w:ascii="Tahoma" w:hAnsi="Tahoma" w:cs="Tahoma"/>
          <w:b/>
          <w:bCs/>
          <w:sz w:val="72"/>
          <w:szCs w:val="72"/>
        </w:rPr>
        <w:t xml:space="preserve"> </w:t>
      </w:r>
    </w:p>
    <w:p w14:paraId="7AE666F1" w14:textId="77777777" w:rsidR="00D42391" w:rsidRPr="001B26F5" w:rsidRDefault="00D42391" w:rsidP="001B26F5">
      <w:pPr>
        <w:jc w:val="right"/>
        <w:rPr>
          <w:rFonts w:ascii="Tahoma" w:hAnsi="Tahoma" w:cs="Tahoma"/>
          <w:sz w:val="72"/>
          <w:szCs w:val="72"/>
        </w:rPr>
      </w:pPr>
    </w:p>
    <w:sectPr w:rsidR="00D42391" w:rsidRPr="001B26F5" w:rsidSect="00F1237D">
      <w:pgSz w:w="16840" w:h="23808" w:code="8"/>
      <w:pgMar w:top="1276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28F"/>
    <w:rsid w:val="000F053D"/>
    <w:rsid w:val="00144DBD"/>
    <w:rsid w:val="00180A54"/>
    <w:rsid w:val="001B26F5"/>
    <w:rsid w:val="002010C9"/>
    <w:rsid w:val="003A3584"/>
    <w:rsid w:val="003A36B4"/>
    <w:rsid w:val="003D04F7"/>
    <w:rsid w:val="00464FEE"/>
    <w:rsid w:val="00533B58"/>
    <w:rsid w:val="00544C75"/>
    <w:rsid w:val="00633112"/>
    <w:rsid w:val="00642BDF"/>
    <w:rsid w:val="00727236"/>
    <w:rsid w:val="007E428F"/>
    <w:rsid w:val="00941DA9"/>
    <w:rsid w:val="00945896"/>
    <w:rsid w:val="00982FD4"/>
    <w:rsid w:val="009E42FC"/>
    <w:rsid w:val="00A1324F"/>
    <w:rsid w:val="00A25EEF"/>
    <w:rsid w:val="00A6142D"/>
    <w:rsid w:val="00A66957"/>
    <w:rsid w:val="00AB1218"/>
    <w:rsid w:val="00B57217"/>
    <w:rsid w:val="00C52298"/>
    <w:rsid w:val="00CD113B"/>
    <w:rsid w:val="00D42391"/>
    <w:rsid w:val="00DB3F82"/>
    <w:rsid w:val="00DE743E"/>
    <w:rsid w:val="00F1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8E8C"/>
  <w15:chartTrackingRefBased/>
  <w15:docId w15:val="{0F52BDA6-2757-4DB8-96CD-176F4712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37D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61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162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Commune de Grandson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Tissot Joanne</dc:creator>
  <cp:keywords/>
  <dc:description/>
  <cp:lastModifiedBy>annick.charriere</cp:lastModifiedBy>
  <cp:revision>2</cp:revision>
  <cp:lastPrinted>2024-05-24T07:10:00Z</cp:lastPrinted>
  <dcterms:created xsi:type="dcterms:W3CDTF">2026-06-11T12:13:00Z</dcterms:created>
  <dcterms:modified xsi:type="dcterms:W3CDTF">2026-06-11T12:13:00Z</dcterms:modified>
</cp:coreProperties>
</file>